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48E" w:rsidRPr="007F5986" w:rsidRDefault="0075748E" w:rsidP="0075748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598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TRABALHOS CIENTÍFICOS</w:t>
      </w:r>
    </w:p>
    <w:p w:rsidR="0075748E" w:rsidRPr="007F5986" w:rsidRDefault="0075748E" w:rsidP="0075748E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5986">
        <w:rPr>
          <w:rFonts w:ascii="Times New Roman" w:eastAsia="Times New Roman" w:hAnsi="Times New Roman" w:cs="Times New Roman"/>
          <w:sz w:val="24"/>
          <w:szCs w:val="24"/>
          <w:lang w:eastAsia="pt-BR"/>
        </w:rPr>
        <w:t>Cada autor poderá apresentar até “dois” trabalhos, havendo em cada um deles coautores. Porém, será necessária “uma inscrição” para cada um dos mesmos. A comissão Científica e Coordenadores serão responsáveis pela avaliação dos trabalhos inscritos e os resultados de aceites serão enviadas na área do inscrito a partir do dia 6 de novembro de 2019 na área do congressista.</w:t>
      </w:r>
    </w:p>
    <w:p w:rsidR="0075748E" w:rsidRPr="007F5986" w:rsidRDefault="0075748E" w:rsidP="0075748E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598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75748E" w:rsidRPr="007F5986" w:rsidRDefault="0075748E" w:rsidP="0075748E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598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PÔSTER</w:t>
      </w:r>
    </w:p>
    <w:p w:rsidR="0075748E" w:rsidRPr="007F5986" w:rsidRDefault="007525D6" w:rsidP="0075748E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59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Exposições de pôster: </w:t>
      </w:r>
      <w:r w:rsidR="0075748E" w:rsidRPr="007F5986">
        <w:rPr>
          <w:rFonts w:ascii="Times New Roman" w:eastAsia="Times New Roman" w:hAnsi="Times New Roman" w:cs="Times New Roman"/>
          <w:sz w:val="24"/>
          <w:szCs w:val="24"/>
          <w:lang w:eastAsia="pt-BR"/>
        </w:rPr>
        <w:t>Cada grupo poderá conter até 10 (dez) participantes.</w:t>
      </w:r>
    </w:p>
    <w:p w:rsidR="0075748E" w:rsidRPr="007F5986" w:rsidRDefault="0075748E" w:rsidP="0075748E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59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Dimensões do Pôster: largura: 90 cm / altura: 120 cm; </w:t>
      </w:r>
    </w:p>
    <w:p w:rsidR="0075748E" w:rsidRPr="007F5986" w:rsidRDefault="0075748E" w:rsidP="0075748E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5986">
        <w:rPr>
          <w:rFonts w:ascii="Times New Roman" w:eastAsia="Times New Roman" w:hAnsi="Times New Roman" w:cs="Times New Roman"/>
          <w:sz w:val="24"/>
          <w:szCs w:val="24"/>
          <w:lang w:eastAsia="pt-BR"/>
        </w:rPr>
        <w:t>Deve seguir rigorosamente o modelo</w:t>
      </w:r>
      <w:bookmarkStart w:id="0" w:name="_GoBack"/>
      <w:bookmarkEnd w:id="0"/>
      <w:r w:rsidRPr="007F59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pode ser baixado: fundo branco, cada etapa está ex</w:t>
      </w:r>
      <w:r w:rsidR="007525D6" w:rsidRPr="007F5986">
        <w:rPr>
          <w:rFonts w:ascii="Times New Roman" w:eastAsia="Times New Roman" w:hAnsi="Times New Roman" w:cs="Times New Roman"/>
          <w:sz w:val="24"/>
          <w:szCs w:val="24"/>
          <w:lang w:eastAsia="pt-BR"/>
        </w:rPr>
        <w:t>plicando o que deverá ser feito, fonte Arial, tamanho 60 no máximo</w:t>
      </w:r>
    </w:p>
    <w:p w:rsidR="0075748E" w:rsidRPr="007F5986" w:rsidRDefault="007525D6" w:rsidP="0075748E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5986">
        <w:rPr>
          <w:rFonts w:ascii="Times New Roman" w:eastAsia="Times New Roman" w:hAnsi="Times New Roman" w:cs="Times New Roman"/>
          <w:sz w:val="24"/>
          <w:szCs w:val="24"/>
          <w:lang w:eastAsia="pt-BR"/>
        </w:rPr>
        <w:t>O pôster deve ser entregue na data indicada no cronograma, caso contrário não será exposto.</w:t>
      </w:r>
    </w:p>
    <w:p w:rsidR="0075748E" w:rsidRPr="007F5986" w:rsidRDefault="0075748E" w:rsidP="0075748E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598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5748E" w:rsidRPr="007F5986" w:rsidRDefault="0075748E" w:rsidP="0075748E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598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RESUMO/ARTIGO</w:t>
      </w:r>
    </w:p>
    <w:p w:rsidR="0075748E" w:rsidRPr="007F5986" w:rsidRDefault="0075748E" w:rsidP="0075748E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59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recurso visual (projetor multimídia) estará disponível nos locais designados a cada (GT) e/ou Apresentação Oral. O candidato deverá trazer seu trabalho em dispositivo móvel </w:t>
      </w:r>
      <w:proofErr w:type="spellStart"/>
      <w:r w:rsidRPr="007F5986">
        <w:rPr>
          <w:rFonts w:ascii="Times New Roman" w:eastAsia="Times New Roman" w:hAnsi="Times New Roman" w:cs="Times New Roman"/>
          <w:sz w:val="24"/>
          <w:szCs w:val="24"/>
          <w:lang w:eastAsia="pt-BR"/>
        </w:rPr>
        <w:t>pendrive</w:t>
      </w:r>
      <w:proofErr w:type="spellEnd"/>
      <w:r w:rsidRPr="007F59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formato de apresentação PowerPoint 2010 ou similares. Um membro da comissão científica será o responsável pela coordenação dos trabalhos. O</w:t>
      </w:r>
      <w:r w:rsidR="007525D6" w:rsidRPr="007F5986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7F59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avaliador</w:t>
      </w:r>
      <w:r w:rsidR="007525D6" w:rsidRPr="007F59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 </w:t>
      </w:r>
      <w:r w:rsidR="007F5986" w:rsidRPr="007F5986">
        <w:rPr>
          <w:rFonts w:ascii="Times New Roman" w:eastAsia="Times New Roman" w:hAnsi="Times New Roman" w:cs="Times New Roman"/>
          <w:sz w:val="24"/>
          <w:szCs w:val="24"/>
          <w:lang w:eastAsia="pt-BR"/>
        </w:rPr>
        <w:t>analisarão</w:t>
      </w:r>
      <w:r w:rsidRPr="007F59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trabalhos considerando:</w:t>
      </w:r>
    </w:p>
    <w:p w:rsidR="0075748E" w:rsidRPr="007F5986" w:rsidRDefault="0075748E" w:rsidP="0075748E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5986">
        <w:rPr>
          <w:rFonts w:ascii="Times New Roman" w:eastAsia="Times New Roman" w:hAnsi="Times New Roman" w:cs="Times New Roman"/>
          <w:sz w:val="24"/>
          <w:szCs w:val="24"/>
          <w:lang w:eastAsia="pt-BR"/>
        </w:rPr>
        <w:t>1) Estrutura do trabalho;</w:t>
      </w:r>
    </w:p>
    <w:p w:rsidR="0075748E" w:rsidRPr="007F5986" w:rsidRDefault="0075748E" w:rsidP="0075748E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5986">
        <w:rPr>
          <w:rFonts w:ascii="Times New Roman" w:eastAsia="Times New Roman" w:hAnsi="Times New Roman" w:cs="Times New Roman"/>
          <w:sz w:val="24"/>
          <w:szCs w:val="24"/>
          <w:lang w:eastAsia="pt-BR"/>
        </w:rPr>
        <w:t>2) Aderência com o (GT) escolhido;</w:t>
      </w:r>
    </w:p>
    <w:p w:rsidR="0075748E" w:rsidRPr="007F5986" w:rsidRDefault="0075748E" w:rsidP="0075748E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5986">
        <w:rPr>
          <w:rFonts w:ascii="Times New Roman" w:eastAsia="Times New Roman" w:hAnsi="Times New Roman" w:cs="Times New Roman"/>
          <w:sz w:val="24"/>
          <w:szCs w:val="24"/>
          <w:lang w:eastAsia="pt-BR"/>
        </w:rPr>
        <w:t>3) Objetivo (os);</w:t>
      </w:r>
    </w:p>
    <w:p w:rsidR="0075748E" w:rsidRPr="007F5986" w:rsidRDefault="0075748E" w:rsidP="0075748E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5986">
        <w:rPr>
          <w:rFonts w:ascii="Times New Roman" w:eastAsia="Times New Roman" w:hAnsi="Times New Roman" w:cs="Times New Roman"/>
          <w:sz w:val="24"/>
          <w:szCs w:val="24"/>
          <w:lang w:eastAsia="pt-BR"/>
        </w:rPr>
        <w:t>4) Clareza no desenvolvimento do tema;</w:t>
      </w:r>
    </w:p>
    <w:p w:rsidR="0075748E" w:rsidRPr="007F5986" w:rsidRDefault="0075748E" w:rsidP="0075748E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5986">
        <w:rPr>
          <w:rFonts w:ascii="Times New Roman" w:eastAsia="Times New Roman" w:hAnsi="Times New Roman" w:cs="Times New Roman"/>
          <w:sz w:val="24"/>
          <w:szCs w:val="24"/>
          <w:lang w:eastAsia="pt-BR"/>
        </w:rPr>
        <w:t>5) Domínio de Conteúdo;</w:t>
      </w:r>
    </w:p>
    <w:p w:rsidR="0075748E" w:rsidRPr="007F5986" w:rsidRDefault="0075748E" w:rsidP="0075748E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5986">
        <w:rPr>
          <w:rFonts w:ascii="Times New Roman" w:eastAsia="Times New Roman" w:hAnsi="Times New Roman" w:cs="Times New Roman"/>
          <w:sz w:val="24"/>
          <w:szCs w:val="24"/>
          <w:lang w:eastAsia="pt-BR"/>
        </w:rPr>
        <w:t>6) Metodologia;</w:t>
      </w:r>
    </w:p>
    <w:p w:rsidR="0075748E" w:rsidRPr="007F5986" w:rsidRDefault="0075748E" w:rsidP="0075748E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5986">
        <w:rPr>
          <w:rFonts w:ascii="Times New Roman" w:eastAsia="Times New Roman" w:hAnsi="Times New Roman" w:cs="Times New Roman"/>
          <w:sz w:val="24"/>
          <w:szCs w:val="24"/>
          <w:lang w:eastAsia="pt-BR"/>
        </w:rPr>
        <w:t>7) Resultados parciais/finais;</w:t>
      </w:r>
    </w:p>
    <w:p w:rsidR="0075748E" w:rsidRPr="007F5986" w:rsidRDefault="0075748E" w:rsidP="0075748E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5986">
        <w:rPr>
          <w:rFonts w:ascii="Times New Roman" w:eastAsia="Times New Roman" w:hAnsi="Times New Roman" w:cs="Times New Roman"/>
          <w:sz w:val="24"/>
          <w:szCs w:val="24"/>
          <w:lang w:eastAsia="pt-BR"/>
        </w:rPr>
        <w:t>8) Considerações Finais.</w:t>
      </w:r>
    </w:p>
    <w:p w:rsidR="0073115E" w:rsidRPr="007F5986" w:rsidRDefault="004965C3">
      <w:pPr>
        <w:rPr>
          <w:rFonts w:ascii="Times New Roman" w:hAnsi="Times New Roman" w:cs="Times New Roman"/>
          <w:sz w:val="24"/>
          <w:szCs w:val="24"/>
        </w:rPr>
      </w:pPr>
    </w:p>
    <w:p w:rsidR="007F5986" w:rsidRPr="007F5986" w:rsidRDefault="007F5986" w:rsidP="007F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986" w:rsidRPr="007F5986" w:rsidRDefault="007F5986" w:rsidP="007F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986" w:rsidRPr="007F5986" w:rsidRDefault="007F5986" w:rsidP="007F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986">
        <w:rPr>
          <w:rFonts w:ascii="Times New Roman" w:hAnsi="Times New Roman" w:cs="Times New Roman"/>
          <w:sz w:val="24"/>
          <w:szCs w:val="24"/>
        </w:rPr>
        <w:t>TEXTOS COMPLETOS:</w:t>
      </w:r>
    </w:p>
    <w:p w:rsidR="007F5986" w:rsidRPr="007F5986" w:rsidRDefault="007F5986" w:rsidP="007F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986" w:rsidRPr="007F5986" w:rsidRDefault="007F5986" w:rsidP="007F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986" w:rsidRPr="007F5986" w:rsidRDefault="007F5986" w:rsidP="007F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986" w:rsidRPr="007F5986" w:rsidRDefault="007F5986" w:rsidP="007F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986">
        <w:rPr>
          <w:rFonts w:ascii="Times New Roman" w:hAnsi="Times New Roman" w:cs="Times New Roman"/>
          <w:sz w:val="24"/>
          <w:szCs w:val="24"/>
        </w:rPr>
        <w:t>A versão revisada do texto completo poderá ser enviada até o dia 18 de dezembro de 2018. Utilize sua (área de inscrito para isso).</w:t>
      </w:r>
    </w:p>
    <w:p w:rsidR="007F5986" w:rsidRPr="007F5986" w:rsidRDefault="007F5986" w:rsidP="007F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986">
        <w:rPr>
          <w:rFonts w:ascii="Times New Roman" w:hAnsi="Times New Roman" w:cs="Times New Roman"/>
          <w:sz w:val="24"/>
          <w:szCs w:val="24"/>
        </w:rPr>
        <w:t xml:space="preserve">O Certificado de apresentação de trabalho estará disponível no site através de acesso do </w:t>
      </w:r>
      <w:proofErr w:type="spellStart"/>
      <w:r w:rsidRPr="007F5986">
        <w:rPr>
          <w:rFonts w:ascii="Times New Roman" w:hAnsi="Times New Roman" w:cs="Times New Roman"/>
          <w:sz w:val="24"/>
          <w:szCs w:val="24"/>
        </w:rPr>
        <w:t>login</w:t>
      </w:r>
      <w:proofErr w:type="spellEnd"/>
      <w:r w:rsidRPr="007F5986">
        <w:rPr>
          <w:rFonts w:ascii="Times New Roman" w:hAnsi="Times New Roman" w:cs="Times New Roman"/>
          <w:sz w:val="24"/>
          <w:szCs w:val="24"/>
        </w:rPr>
        <w:t xml:space="preserve"> e senha, mas condicionados a apresentação </w:t>
      </w:r>
      <w:proofErr w:type="gramStart"/>
      <w:r w:rsidRPr="007F5986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7F5986">
        <w:rPr>
          <w:rFonts w:ascii="Times New Roman" w:hAnsi="Times New Roman" w:cs="Times New Roman"/>
          <w:sz w:val="24"/>
          <w:szCs w:val="24"/>
        </w:rPr>
        <w:t>s) autor (es).</w:t>
      </w:r>
    </w:p>
    <w:p w:rsidR="007F5986" w:rsidRPr="007F5986" w:rsidRDefault="007F5986" w:rsidP="007F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986" w:rsidRDefault="007F5986" w:rsidP="007F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986" w:rsidRPr="007F5986" w:rsidRDefault="007F5986" w:rsidP="007F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986">
        <w:rPr>
          <w:rFonts w:ascii="Times New Roman" w:hAnsi="Times New Roman" w:cs="Times New Roman"/>
          <w:sz w:val="24"/>
          <w:szCs w:val="24"/>
        </w:rPr>
        <w:t>Eixos temáticos</w:t>
      </w:r>
    </w:p>
    <w:p w:rsidR="007F5986" w:rsidRPr="007F5986" w:rsidRDefault="007F5986" w:rsidP="007F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986" w:rsidRPr="007F5986" w:rsidRDefault="007F5986" w:rsidP="007F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986">
        <w:rPr>
          <w:rFonts w:ascii="Times New Roman" w:hAnsi="Times New Roman" w:cs="Times New Roman"/>
          <w:sz w:val="24"/>
          <w:szCs w:val="24"/>
        </w:rPr>
        <w:t>GTs</w:t>
      </w:r>
      <w:proofErr w:type="spellEnd"/>
      <w:r w:rsidRPr="007F5986">
        <w:rPr>
          <w:rFonts w:ascii="Times New Roman" w:hAnsi="Times New Roman" w:cs="Times New Roman"/>
          <w:sz w:val="24"/>
          <w:szCs w:val="24"/>
        </w:rPr>
        <w:t>.</w:t>
      </w:r>
    </w:p>
    <w:p w:rsidR="007F5986" w:rsidRPr="007F5986" w:rsidRDefault="007F5986" w:rsidP="007F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986" w:rsidRPr="007F5986" w:rsidRDefault="007F5986" w:rsidP="007F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160" w:rsidRPr="00B17160" w:rsidRDefault="00B17160" w:rsidP="00B17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GT-1</w:t>
      </w:r>
      <w:r w:rsidRPr="007F5986">
        <w:rPr>
          <w:rFonts w:ascii="Times New Roman" w:hAnsi="Times New Roman" w:cs="Times New Roman"/>
          <w:sz w:val="24"/>
          <w:szCs w:val="24"/>
        </w:rPr>
        <w:t xml:space="preserve"> - Eixo Temático: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160">
        <w:rPr>
          <w:rFonts w:ascii="Times New Roman" w:hAnsi="Times New Roman" w:cs="Times New Roman"/>
          <w:sz w:val="24"/>
          <w:szCs w:val="24"/>
        </w:rPr>
        <w:t>Agronomia</w:t>
      </w:r>
    </w:p>
    <w:p w:rsidR="00B17160" w:rsidRPr="00B17160" w:rsidRDefault="00B17160" w:rsidP="00B17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GT-2</w:t>
      </w:r>
      <w:r w:rsidRPr="007F5986">
        <w:rPr>
          <w:rFonts w:ascii="Times New Roman" w:hAnsi="Times New Roman" w:cs="Times New Roman"/>
          <w:sz w:val="24"/>
          <w:szCs w:val="24"/>
        </w:rPr>
        <w:t xml:space="preserve"> - Eixo Temático: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160">
        <w:rPr>
          <w:rFonts w:ascii="Times New Roman" w:hAnsi="Times New Roman" w:cs="Times New Roman"/>
          <w:sz w:val="24"/>
          <w:szCs w:val="24"/>
        </w:rPr>
        <w:t>Arquitetura e Urbanismo</w:t>
      </w:r>
    </w:p>
    <w:p w:rsidR="00B17160" w:rsidRPr="00B17160" w:rsidRDefault="00B17160" w:rsidP="00B17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GT-3</w:t>
      </w:r>
      <w:r w:rsidRPr="007F5986">
        <w:rPr>
          <w:rFonts w:ascii="Times New Roman" w:hAnsi="Times New Roman" w:cs="Times New Roman"/>
          <w:sz w:val="24"/>
          <w:szCs w:val="24"/>
        </w:rPr>
        <w:t xml:space="preserve"> - Eixo Temático: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160">
        <w:rPr>
          <w:rFonts w:ascii="Times New Roman" w:hAnsi="Times New Roman" w:cs="Times New Roman"/>
          <w:sz w:val="24"/>
          <w:szCs w:val="24"/>
        </w:rPr>
        <w:t>Biomedicina</w:t>
      </w:r>
    </w:p>
    <w:p w:rsidR="00B17160" w:rsidRPr="00B17160" w:rsidRDefault="00B17160" w:rsidP="00B17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GT-4</w:t>
      </w:r>
      <w:r w:rsidRPr="007F5986">
        <w:rPr>
          <w:rFonts w:ascii="Times New Roman" w:hAnsi="Times New Roman" w:cs="Times New Roman"/>
          <w:sz w:val="24"/>
          <w:szCs w:val="24"/>
        </w:rPr>
        <w:t xml:space="preserve"> - Eixo Temático: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160">
        <w:rPr>
          <w:rFonts w:ascii="Times New Roman" w:hAnsi="Times New Roman" w:cs="Times New Roman"/>
          <w:sz w:val="24"/>
          <w:szCs w:val="24"/>
        </w:rPr>
        <w:t>Ciências Contábeis</w:t>
      </w:r>
    </w:p>
    <w:p w:rsidR="00B17160" w:rsidRPr="00B17160" w:rsidRDefault="00B17160" w:rsidP="00B17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GT-5</w:t>
      </w:r>
      <w:r w:rsidRPr="007F5986">
        <w:rPr>
          <w:rFonts w:ascii="Times New Roman" w:hAnsi="Times New Roman" w:cs="Times New Roman"/>
          <w:sz w:val="24"/>
          <w:szCs w:val="24"/>
        </w:rPr>
        <w:t xml:space="preserve"> - Eixo Temático: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160">
        <w:rPr>
          <w:rFonts w:ascii="Times New Roman" w:hAnsi="Times New Roman" w:cs="Times New Roman"/>
          <w:sz w:val="24"/>
          <w:szCs w:val="24"/>
        </w:rPr>
        <w:t>Direito</w:t>
      </w:r>
    </w:p>
    <w:p w:rsidR="00B17160" w:rsidRPr="00B17160" w:rsidRDefault="00B17160" w:rsidP="00B17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GT-6</w:t>
      </w:r>
      <w:r w:rsidRPr="007F5986">
        <w:rPr>
          <w:rFonts w:ascii="Times New Roman" w:hAnsi="Times New Roman" w:cs="Times New Roman"/>
          <w:sz w:val="24"/>
          <w:szCs w:val="24"/>
        </w:rPr>
        <w:t xml:space="preserve"> - Eixo Temático: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160">
        <w:rPr>
          <w:rFonts w:ascii="Times New Roman" w:hAnsi="Times New Roman" w:cs="Times New Roman"/>
          <w:sz w:val="24"/>
          <w:szCs w:val="24"/>
        </w:rPr>
        <w:t>Enfermagem</w:t>
      </w:r>
    </w:p>
    <w:p w:rsidR="00B17160" w:rsidRPr="00B17160" w:rsidRDefault="00B17160" w:rsidP="00B17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GT-7</w:t>
      </w:r>
      <w:r w:rsidRPr="007F5986">
        <w:rPr>
          <w:rFonts w:ascii="Times New Roman" w:hAnsi="Times New Roman" w:cs="Times New Roman"/>
          <w:sz w:val="24"/>
          <w:szCs w:val="24"/>
        </w:rPr>
        <w:t xml:space="preserve"> - Eixo Temático: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160">
        <w:rPr>
          <w:rFonts w:ascii="Times New Roman" w:hAnsi="Times New Roman" w:cs="Times New Roman"/>
          <w:sz w:val="24"/>
          <w:szCs w:val="24"/>
        </w:rPr>
        <w:t>Engenharia Ambiental</w:t>
      </w:r>
    </w:p>
    <w:p w:rsidR="00B17160" w:rsidRPr="00B17160" w:rsidRDefault="00B17160" w:rsidP="00B17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GT-8</w:t>
      </w:r>
      <w:r w:rsidRPr="007F5986">
        <w:rPr>
          <w:rFonts w:ascii="Times New Roman" w:hAnsi="Times New Roman" w:cs="Times New Roman"/>
          <w:sz w:val="24"/>
          <w:szCs w:val="24"/>
        </w:rPr>
        <w:t xml:space="preserve"> - Eixo Temático: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160">
        <w:rPr>
          <w:rFonts w:ascii="Times New Roman" w:hAnsi="Times New Roman" w:cs="Times New Roman"/>
          <w:sz w:val="24"/>
          <w:szCs w:val="24"/>
        </w:rPr>
        <w:t>Engenharia civil</w:t>
      </w:r>
    </w:p>
    <w:p w:rsidR="00B17160" w:rsidRPr="00B17160" w:rsidRDefault="00B17160" w:rsidP="00B17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GT-9</w:t>
      </w:r>
      <w:r w:rsidRPr="007F5986">
        <w:rPr>
          <w:rFonts w:ascii="Times New Roman" w:hAnsi="Times New Roman" w:cs="Times New Roman"/>
          <w:sz w:val="24"/>
          <w:szCs w:val="24"/>
        </w:rPr>
        <w:t xml:space="preserve"> - Eixo Temático: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160">
        <w:rPr>
          <w:rFonts w:ascii="Times New Roman" w:hAnsi="Times New Roman" w:cs="Times New Roman"/>
          <w:sz w:val="24"/>
          <w:szCs w:val="24"/>
        </w:rPr>
        <w:t>Engenharia de Agrimensura e Cartográfica</w:t>
      </w:r>
    </w:p>
    <w:p w:rsidR="00B17160" w:rsidRPr="00B17160" w:rsidRDefault="00B17160" w:rsidP="00B17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GT-10</w:t>
      </w:r>
      <w:r w:rsidRPr="007F5986">
        <w:rPr>
          <w:rFonts w:ascii="Times New Roman" w:hAnsi="Times New Roman" w:cs="Times New Roman"/>
          <w:sz w:val="24"/>
          <w:szCs w:val="24"/>
        </w:rPr>
        <w:t xml:space="preserve"> - Eixo Temático: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160">
        <w:rPr>
          <w:rFonts w:ascii="Times New Roman" w:hAnsi="Times New Roman" w:cs="Times New Roman"/>
          <w:sz w:val="24"/>
          <w:szCs w:val="24"/>
        </w:rPr>
        <w:t>Engenharia de Minas</w:t>
      </w:r>
    </w:p>
    <w:p w:rsidR="00B17160" w:rsidRPr="00B17160" w:rsidRDefault="00B17160" w:rsidP="00B17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GT-11</w:t>
      </w:r>
      <w:r w:rsidRPr="007F5986">
        <w:rPr>
          <w:rFonts w:ascii="Times New Roman" w:hAnsi="Times New Roman" w:cs="Times New Roman"/>
          <w:sz w:val="24"/>
          <w:szCs w:val="24"/>
        </w:rPr>
        <w:t xml:space="preserve"> - Eixo Temático: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160">
        <w:rPr>
          <w:rFonts w:ascii="Times New Roman" w:hAnsi="Times New Roman" w:cs="Times New Roman"/>
          <w:sz w:val="24"/>
          <w:szCs w:val="24"/>
        </w:rPr>
        <w:t>Engenharia de Produção</w:t>
      </w:r>
    </w:p>
    <w:p w:rsidR="00B17160" w:rsidRPr="00B17160" w:rsidRDefault="00B17160" w:rsidP="00B17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GT-12</w:t>
      </w:r>
      <w:r w:rsidRPr="007F5986">
        <w:rPr>
          <w:rFonts w:ascii="Times New Roman" w:hAnsi="Times New Roman" w:cs="Times New Roman"/>
          <w:sz w:val="24"/>
          <w:szCs w:val="24"/>
        </w:rPr>
        <w:t xml:space="preserve"> - Eixo Temático: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160">
        <w:rPr>
          <w:rFonts w:ascii="Times New Roman" w:hAnsi="Times New Roman" w:cs="Times New Roman"/>
          <w:sz w:val="24"/>
          <w:szCs w:val="24"/>
        </w:rPr>
        <w:t>Engenharia Mecânica</w:t>
      </w:r>
    </w:p>
    <w:p w:rsidR="00B17160" w:rsidRPr="00B17160" w:rsidRDefault="00B17160" w:rsidP="00B17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GT-13</w:t>
      </w:r>
      <w:r w:rsidRPr="007F5986">
        <w:rPr>
          <w:rFonts w:ascii="Times New Roman" w:hAnsi="Times New Roman" w:cs="Times New Roman"/>
          <w:sz w:val="24"/>
          <w:szCs w:val="24"/>
        </w:rPr>
        <w:t xml:space="preserve"> - Eixo Temático: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160">
        <w:rPr>
          <w:rFonts w:ascii="Times New Roman" w:hAnsi="Times New Roman" w:cs="Times New Roman"/>
          <w:sz w:val="24"/>
          <w:szCs w:val="24"/>
        </w:rPr>
        <w:t>Engenharia Mecatrônica</w:t>
      </w:r>
    </w:p>
    <w:p w:rsidR="00B17160" w:rsidRPr="00B17160" w:rsidRDefault="00B17160" w:rsidP="00B17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GT-14</w:t>
      </w:r>
      <w:r w:rsidRPr="007F5986">
        <w:rPr>
          <w:rFonts w:ascii="Times New Roman" w:hAnsi="Times New Roman" w:cs="Times New Roman"/>
          <w:sz w:val="24"/>
          <w:szCs w:val="24"/>
        </w:rPr>
        <w:t xml:space="preserve"> - Eixo Temático: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160">
        <w:rPr>
          <w:rFonts w:ascii="Times New Roman" w:hAnsi="Times New Roman" w:cs="Times New Roman"/>
          <w:sz w:val="24"/>
          <w:szCs w:val="24"/>
        </w:rPr>
        <w:t>Engenharia Mecatrônica</w:t>
      </w:r>
    </w:p>
    <w:p w:rsidR="00B17160" w:rsidRPr="00B17160" w:rsidRDefault="00B17160" w:rsidP="00B17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GT-15</w:t>
      </w:r>
      <w:r w:rsidRPr="007F5986">
        <w:rPr>
          <w:rFonts w:ascii="Times New Roman" w:hAnsi="Times New Roman" w:cs="Times New Roman"/>
          <w:sz w:val="24"/>
          <w:szCs w:val="24"/>
        </w:rPr>
        <w:t xml:space="preserve"> - Eixo Temático: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160">
        <w:rPr>
          <w:rFonts w:ascii="Times New Roman" w:hAnsi="Times New Roman" w:cs="Times New Roman"/>
          <w:sz w:val="24"/>
          <w:szCs w:val="24"/>
        </w:rPr>
        <w:t>Fisioterapia</w:t>
      </w:r>
    </w:p>
    <w:p w:rsidR="00B17160" w:rsidRPr="00B17160" w:rsidRDefault="00B17160" w:rsidP="00B17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GT-16</w:t>
      </w:r>
      <w:r w:rsidRPr="007F5986">
        <w:rPr>
          <w:rFonts w:ascii="Times New Roman" w:hAnsi="Times New Roman" w:cs="Times New Roman"/>
          <w:sz w:val="24"/>
          <w:szCs w:val="24"/>
        </w:rPr>
        <w:t xml:space="preserve"> - Eixo Temático: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160">
        <w:rPr>
          <w:rFonts w:ascii="Times New Roman" w:hAnsi="Times New Roman" w:cs="Times New Roman"/>
          <w:sz w:val="24"/>
          <w:szCs w:val="24"/>
        </w:rPr>
        <w:t>Geografia</w:t>
      </w:r>
    </w:p>
    <w:p w:rsidR="00B17160" w:rsidRPr="00B17160" w:rsidRDefault="00B17160" w:rsidP="00B17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GT-17</w:t>
      </w:r>
      <w:r w:rsidRPr="007F5986">
        <w:rPr>
          <w:rFonts w:ascii="Times New Roman" w:hAnsi="Times New Roman" w:cs="Times New Roman"/>
          <w:sz w:val="24"/>
          <w:szCs w:val="24"/>
        </w:rPr>
        <w:t xml:space="preserve"> - Eixo Temático: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160">
        <w:rPr>
          <w:rFonts w:ascii="Times New Roman" w:hAnsi="Times New Roman" w:cs="Times New Roman"/>
          <w:sz w:val="24"/>
          <w:szCs w:val="24"/>
        </w:rPr>
        <w:t>Geologia</w:t>
      </w:r>
    </w:p>
    <w:p w:rsidR="00B17160" w:rsidRPr="00B17160" w:rsidRDefault="00B17160" w:rsidP="00B17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GT-18</w:t>
      </w:r>
      <w:r w:rsidRPr="007F5986">
        <w:rPr>
          <w:rFonts w:ascii="Times New Roman" w:hAnsi="Times New Roman" w:cs="Times New Roman"/>
          <w:sz w:val="24"/>
          <w:szCs w:val="24"/>
        </w:rPr>
        <w:t xml:space="preserve"> - Eixo Temático: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160">
        <w:rPr>
          <w:rFonts w:ascii="Times New Roman" w:hAnsi="Times New Roman" w:cs="Times New Roman"/>
          <w:sz w:val="24"/>
          <w:szCs w:val="24"/>
        </w:rPr>
        <w:t>História</w:t>
      </w:r>
    </w:p>
    <w:p w:rsidR="00B17160" w:rsidRPr="00B17160" w:rsidRDefault="00B17160" w:rsidP="00B17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GT-19</w:t>
      </w:r>
      <w:r w:rsidRPr="007F5986">
        <w:rPr>
          <w:rFonts w:ascii="Times New Roman" w:hAnsi="Times New Roman" w:cs="Times New Roman"/>
          <w:sz w:val="24"/>
          <w:szCs w:val="24"/>
        </w:rPr>
        <w:t xml:space="preserve"> - Eixo Temático: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160">
        <w:rPr>
          <w:rFonts w:ascii="Times New Roman" w:hAnsi="Times New Roman" w:cs="Times New Roman"/>
          <w:sz w:val="24"/>
          <w:szCs w:val="24"/>
        </w:rPr>
        <w:t>Medicina Veterinária</w:t>
      </w:r>
    </w:p>
    <w:p w:rsidR="00B17160" w:rsidRDefault="00B17160" w:rsidP="00B17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GT-20</w:t>
      </w:r>
      <w:r w:rsidRPr="007F5986">
        <w:rPr>
          <w:rFonts w:ascii="Times New Roman" w:hAnsi="Times New Roman" w:cs="Times New Roman"/>
          <w:sz w:val="24"/>
          <w:szCs w:val="24"/>
        </w:rPr>
        <w:t xml:space="preserve"> - Eixo Temático: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160">
        <w:rPr>
          <w:rFonts w:ascii="Times New Roman" w:hAnsi="Times New Roman" w:cs="Times New Roman"/>
          <w:sz w:val="24"/>
          <w:szCs w:val="24"/>
        </w:rPr>
        <w:t>Pedagogia</w:t>
      </w:r>
    </w:p>
    <w:p w:rsidR="00B17160" w:rsidRDefault="00B17160" w:rsidP="007F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986" w:rsidRPr="007F5986" w:rsidRDefault="007F5986" w:rsidP="007F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986">
        <w:rPr>
          <w:rFonts w:ascii="Times New Roman" w:hAnsi="Times New Roman" w:cs="Times New Roman"/>
          <w:sz w:val="24"/>
          <w:szCs w:val="24"/>
        </w:rPr>
        <w:t>Instrução para a Apresentação Oral em (GT) Grupo de Trabalho</w:t>
      </w:r>
    </w:p>
    <w:p w:rsidR="007F5986" w:rsidRPr="007F5986" w:rsidRDefault="007F5986" w:rsidP="007F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986" w:rsidRPr="007F5986" w:rsidRDefault="007F5986" w:rsidP="007F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986">
        <w:rPr>
          <w:rFonts w:ascii="Times New Roman" w:hAnsi="Times New Roman" w:cs="Times New Roman"/>
          <w:sz w:val="24"/>
          <w:szCs w:val="24"/>
        </w:rPr>
        <w:t>Se o autor preferir a apresentação em (GT), o mesmo poderá submeter até 02 (dois) trabalhos desde que seja para (</w:t>
      </w:r>
      <w:proofErr w:type="spellStart"/>
      <w:r w:rsidRPr="007F5986">
        <w:rPr>
          <w:rFonts w:ascii="Times New Roman" w:hAnsi="Times New Roman" w:cs="Times New Roman"/>
          <w:sz w:val="24"/>
          <w:szCs w:val="24"/>
        </w:rPr>
        <w:t>GT’s</w:t>
      </w:r>
      <w:proofErr w:type="spellEnd"/>
      <w:r w:rsidRPr="007F5986">
        <w:rPr>
          <w:rFonts w:ascii="Times New Roman" w:hAnsi="Times New Roman" w:cs="Times New Roman"/>
          <w:sz w:val="24"/>
          <w:szCs w:val="24"/>
        </w:rPr>
        <w:t>) diferentes. Caso envie mais de um trabalho para o mesmo (GT), será considerado o que atender a proposta do (GT).</w:t>
      </w:r>
    </w:p>
    <w:p w:rsidR="007F5986" w:rsidRPr="007F5986" w:rsidRDefault="007F5986" w:rsidP="007F5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986">
        <w:rPr>
          <w:rFonts w:ascii="Times New Roman" w:hAnsi="Times New Roman" w:cs="Times New Roman"/>
          <w:sz w:val="24"/>
          <w:szCs w:val="24"/>
        </w:rPr>
        <w:t>O trabalho completo “artigo” a ser envia</w:t>
      </w:r>
      <w:r w:rsidR="002F1BF7">
        <w:rPr>
          <w:rFonts w:ascii="Times New Roman" w:hAnsi="Times New Roman" w:cs="Times New Roman"/>
          <w:sz w:val="24"/>
          <w:szCs w:val="24"/>
        </w:rPr>
        <w:t xml:space="preserve">do até o dia </w:t>
      </w:r>
      <w:r w:rsidR="00B17160">
        <w:rPr>
          <w:rFonts w:ascii="Times New Roman" w:hAnsi="Times New Roman" w:cs="Times New Roman"/>
          <w:sz w:val="24"/>
          <w:szCs w:val="24"/>
        </w:rPr>
        <w:t>29 novembro</w:t>
      </w:r>
      <w:r w:rsidR="002F1BF7">
        <w:rPr>
          <w:rFonts w:ascii="Times New Roman" w:hAnsi="Times New Roman" w:cs="Times New Roman"/>
          <w:sz w:val="24"/>
          <w:szCs w:val="24"/>
        </w:rPr>
        <w:t xml:space="preserve"> de 2019</w:t>
      </w:r>
      <w:r w:rsidRPr="007F5986">
        <w:rPr>
          <w:rFonts w:ascii="Times New Roman" w:hAnsi="Times New Roman" w:cs="Times New Roman"/>
          <w:sz w:val="24"/>
          <w:szCs w:val="24"/>
        </w:rPr>
        <w:t xml:space="preserve"> na versão revisada, deve possuir no mínimo 04 (quatro) e, no máximo, 15 (quinze) páginas. O texto deverá conter obrigatoriamente:</w:t>
      </w:r>
    </w:p>
    <w:p w:rsidR="007F5986" w:rsidRPr="007F5986" w:rsidRDefault="007F5986" w:rsidP="00B17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986">
        <w:rPr>
          <w:rFonts w:ascii="Times New Roman" w:hAnsi="Times New Roman" w:cs="Times New Roman"/>
          <w:sz w:val="24"/>
          <w:szCs w:val="24"/>
        </w:rPr>
        <w:t xml:space="preserve">Título; </w:t>
      </w:r>
      <w:proofErr w:type="gramStart"/>
      <w:r w:rsidRPr="007F5986">
        <w:rPr>
          <w:rFonts w:ascii="Times New Roman" w:hAnsi="Times New Roman" w:cs="Times New Roman"/>
          <w:sz w:val="24"/>
          <w:szCs w:val="24"/>
        </w:rPr>
        <w:t>Nome(</w:t>
      </w:r>
      <w:proofErr w:type="gramEnd"/>
      <w:r w:rsidRPr="007F5986">
        <w:rPr>
          <w:rFonts w:ascii="Times New Roman" w:hAnsi="Times New Roman" w:cs="Times New Roman"/>
          <w:sz w:val="24"/>
          <w:szCs w:val="24"/>
        </w:rPr>
        <w:t>s) do(s) autor (es) (Máximo 3) alinhado à direita, seguidos de asterisco na sequência de nomes, um abaixo do outro. Em nota de rodapé a instituição de origem e e-mail dos participantes; Resumo (o mesmo enviado para a proposta); Palavras-chave (mínimo de 3 e máximo 5); Introdução; Justificativa; Problematização; Hipótese; Objetivos; Metodologia; Resultados e Reflexões; Considerações Finais; Referências;</w:t>
      </w:r>
    </w:p>
    <w:sectPr w:rsidR="007F5986" w:rsidRPr="007F59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7B"/>
    <w:rsid w:val="002A1C7B"/>
    <w:rsid w:val="002F1BF7"/>
    <w:rsid w:val="004965C3"/>
    <w:rsid w:val="005C3B77"/>
    <w:rsid w:val="007525D6"/>
    <w:rsid w:val="0075748E"/>
    <w:rsid w:val="007F5986"/>
    <w:rsid w:val="00B17160"/>
    <w:rsid w:val="00E8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815AC-D78E-4857-8782-970DECA7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6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6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pedagogiaead</dc:creator>
  <cp:keywords/>
  <dc:description/>
  <cp:lastModifiedBy>Coordenação NIC</cp:lastModifiedBy>
  <cp:revision>3</cp:revision>
  <cp:lastPrinted>2019-09-26T17:17:00Z</cp:lastPrinted>
  <dcterms:created xsi:type="dcterms:W3CDTF">2019-09-26T17:12:00Z</dcterms:created>
  <dcterms:modified xsi:type="dcterms:W3CDTF">2019-09-26T17:22:00Z</dcterms:modified>
</cp:coreProperties>
</file>